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3E1" w:rsidRDefault="00D763E1" w:rsidP="00D763E1">
      <w:pPr>
        <w:pStyle w:val="1"/>
        <w:shd w:val="clear" w:color="auto" w:fill="FFFFFF"/>
        <w:spacing w:before="0" w:line="240" w:lineRule="auto"/>
        <w:ind w:firstLine="709"/>
        <w:jc w:val="center"/>
        <w:rPr>
          <w:rFonts w:ascii="Times New Roman" w:hAnsi="Times New Roman"/>
          <w:b/>
          <w:bCs/>
          <w:color w:val="FF0000"/>
        </w:rPr>
      </w:pPr>
      <w:r w:rsidRPr="00D763E1">
        <w:rPr>
          <w:rFonts w:ascii="Times New Roman" w:hAnsi="Times New Roman"/>
          <w:b/>
          <w:bCs/>
          <w:color w:val="FF0000"/>
        </w:rPr>
        <w:t>«Нравственно – патриотическое воспитание в семье»</w:t>
      </w:r>
    </w:p>
    <w:p w:rsidR="00D763E1" w:rsidRPr="00D763E1" w:rsidRDefault="00D763E1" w:rsidP="00D763E1">
      <w:bookmarkStart w:id="0" w:name="_GoBack"/>
      <w:bookmarkEnd w:id="0"/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Первые чувства патриотизма. Доступны ли они в дошкольном возрасте? Можно сказать, что да дошкольнику доступны чувства любви к своей семье, родному краю, городу, родной природе. Это и есть начало патриотизма, который рождается в познании, а формируется в процессе повседневного целенаправленного воспитания.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На современном этапе воспитание будущего гражданина патриота своей страны становится очень актуальным и особенно трудным, требует большого такта и терпения, так как в молодых семьях вопросы воспитания патриотизма, гражданственности не считаются важными, и зачастую вызывают лишь недоумение.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Патриотическое воспитание ребенка – это основа формирования будущего гражданина. Задача воспитания патриотизма в настоящее время очень сложна. Чтобы достигнуть определенного результата, необходимо находить нетрадиционные методы воздействия на ребенка, на его эмоциональную и нравственную сферы. Причем такие методы, которые, не казались бы ребенку скучными, чрезмерно назидательными, а естественно и гармонично наполняли его мировоззрение нравственным содержанием, раскрывали бы новые, ранее неизвестные или непонятные малышу стороны окружающей действительности.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   Уже в дошкольном возрасте ребенок должен знать, в какой стране он живет, чем она отличается от других стран. Нужно как можно больше рассказывать детям о городе, в котором они живут; воспитывать чувство гордости за свой город. Приучать детей бережно относиться к тому, что создано бабушками, дедушками, мамами и папами. Поддерживать чистоту и порядок в общественных местах, участвовать в создании красоты и порядка в своем дворе, подъезде, на улице, в парках, в детском саду.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Существуют разнообразные формы воспитания у детей патриотических чувств. Это беседы о Родине, о родном городе, о природе родного края, о хороших людях, чтение детских книг на патриотические темы и детский фольклор региона в котором он живет, соответствующий подбор песен и стихов для разучивания и, конечно, личный пример родителей.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 xml:space="preserve">Через изучение истории и традиций предков, воспитывается гордость и уважение к родной земле. Важная роль здесь принадлежит сказкам, которые передаются от поколения к поколению и учат добру, дружбе, взаимопомощи и трудолюбию. Самобытный народный фольклор – прекрасный материал, формирующий любовь к Родине и патриотическое развитие детей. Также </w:t>
      </w:r>
      <w:r w:rsidRPr="00D763E1">
        <w:rPr>
          <w:sz w:val="28"/>
          <w:szCs w:val="28"/>
          <w:bdr w:val="none" w:sz="0" w:space="0" w:color="auto" w:frame="1"/>
        </w:rPr>
        <w:lastRenderedPageBreak/>
        <w:t>стоит познакомить их с культурой, обычаями и традициями других народов, сформировать к ним дружелюбное отношение.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Детям свойственны неустойчивость внимания, утомляемость и кратковременность интересов. Поэтому патриотическое воспитание детей дошкольного возраста предполагает неоднократное обращение к определённым темам, для формирования к ним стойкого интереса. Для раскрытия той или иной темы лучше всего использовать процесс игры. Например, детям очень интересно будет играть в «путешествия», во время которых они смогут узнать, что – то новое о малой или большой Родине, других странах.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Дети обладают наглядно – образным мышлением, поэтому для лучшего усвоения новой информации стоит воспользоваться иллюстрациями, художественной литературой и всевозможными наглядными предметами. Так посещение музеев или специально оборудованных помещений в детских садах откроет перед детьми новые возможности для изучения истории и быта родной земли.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Одно из проявлений патриотизма – любовь к природе. Она определяется бережным отношением к ней, выражается в элементарной заботе о животных, в доступном труде по выращиванию растений. Большое значение имеют прогулки в лес, на реку, в поле. Они дают возможность познакомить детей с некоторыми правилами бережного отношения к природе. При ознакомлении с природой родной страны акцент делается на ее красоту и разнообразие, на ее особенности. Яркие впечатления о родной природе, об истории родного края, полученные в детстве, нередко остаются в памяти человека на всю жизнь и формируют у ребенка такие черты характера, которые помогут ему стать патриотом и гражданином своей страны.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   Не менее важным условием нравственно-патриотического воспитания детей является тесная взаимосвязь с родителями. Прикосновение к истории своей семьи вызывает у ребенка сильные эмоции, заставляет сопереживать, внимательно относиться к памяти прошлого, к своим историческим корням. Взаимодействие с родителями по данному вопросу способствует бережному отношению к традициям, сохранению вертикальных семейных связей.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sz w:val="28"/>
          <w:szCs w:val="28"/>
        </w:rPr>
      </w:pPr>
      <w:r w:rsidRPr="00D763E1">
        <w:rPr>
          <w:rStyle w:val="a5"/>
          <w:sz w:val="28"/>
          <w:szCs w:val="28"/>
          <w:bdr w:val="none" w:sz="0" w:space="0" w:color="auto" w:frame="1"/>
        </w:rPr>
        <w:t>Внимание родители!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Воспитание маленького патриота начинается с самого близкого для него - родного дома, улицы, где он живет, детского сада.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Обращайте внимание ребенка на красоту родного города.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lastRenderedPageBreak/>
        <w:t>Во время прогулки расскажите, что находится на вашей улице, поговорите о значении каждого объекта.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Дайте представление о работе общественных учреждений: почты, магазина, библиотеки и т. д. Понаблюдайте за работой сотрудников этих учреждений, отметьте ценность их труда.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Вместе с ребенком принимайте участие в труде по благоустройству и озеленению своего двора.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Расширяйте собственный кругозор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Учите ребенка правильно оценивать свои поступки и поступки других людей.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Читайте ему книги о родине, ее героях, о традициях, культуре своего народа.</w:t>
      </w:r>
    </w:p>
    <w:p w:rsidR="00D763E1" w:rsidRPr="00D763E1" w:rsidRDefault="00D763E1" w:rsidP="00D763E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D763E1">
        <w:rPr>
          <w:sz w:val="28"/>
          <w:szCs w:val="28"/>
          <w:bdr w:val="none" w:sz="0" w:space="0" w:color="auto" w:frame="1"/>
        </w:rPr>
        <w:t>Поощряйте ребенка за стремление поддерживать порядок, примерное поведение в общественных местах.</w:t>
      </w:r>
    </w:p>
    <w:p w:rsidR="00D763E1" w:rsidRPr="00D763E1" w:rsidRDefault="00D763E1" w:rsidP="00D763E1">
      <w:pPr>
        <w:shd w:val="clear" w:color="auto" w:fill="FFFFFF"/>
        <w:spacing w:before="100" w:beforeAutospacing="1" w:after="100" w:afterAutospacing="1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63E1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D763E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Литература:</w:t>
      </w:r>
    </w:p>
    <w:p w:rsidR="00D763E1" w:rsidRPr="00D763E1" w:rsidRDefault="00D763E1" w:rsidP="00D763E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1. С любовью к России: методические рекомендации. - Москва: Воспитание дошкольника, 2007. - 128 с.</w:t>
      </w:r>
    </w:p>
    <w:p w:rsidR="00D763E1" w:rsidRPr="00D763E1" w:rsidRDefault="00D763E1" w:rsidP="00D763E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 xml:space="preserve">2. Новицкая, М. Ю. Наследие: патриотическое воспитание в детском саду / М. Ю. Новицкая. - Москва: </w:t>
      </w:r>
      <w:proofErr w:type="spellStart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Линка</w:t>
      </w:r>
      <w:proofErr w:type="spellEnd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-Пресс, 2003. - 200 с.</w:t>
      </w:r>
    </w:p>
    <w:p w:rsidR="00D763E1" w:rsidRPr="00D763E1" w:rsidRDefault="00D763E1" w:rsidP="00D763E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3. Моя страна. Возрождение национальной культуры и воспитание нравственно-патриотических чувств у дошкольников: практическое пособие для воспитателей и методистов. - Воронеж: Учитель, 2005. - 205 с.</w:t>
      </w:r>
    </w:p>
    <w:p w:rsidR="00D763E1" w:rsidRPr="00D763E1" w:rsidRDefault="00D763E1" w:rsidP="00D763E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4. Дошкольникам о защитниках отечества: методическое пособие по патриотическому воспитанию в ДОУ / под</w:t>
      </w:r>
      <w:proofErr w:type="gramStart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 xml:space="preserve">ед. Л. А. </w:t>
      </w:r>
      <w:proofErr w:type="spellStart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Кондрыкинской</w:t>
      </w:r>
      <w:proofErr w:type="spellEnd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. - Москва: Сфера, 2006. - 192 с.</w:t>
      </w:r>
    </w:p>
    <w:p w:rsidR="00D763E1" w:rsidRPr="00D763E1" w:rsidRDefault="00D763E1" w:rsidP="00D763E1">
      <w:pPr>
        <w:shd w:val="clear" w:color="auto" w:fill="FFFFFF"/>
        <w:spacing w:after="0"/>
        <w:ind w:firstLine="709"/>
        <w:jc w:val="both"/>
        <w:rPr>
          <w:rStyle w:val="a4"/>
          <w:rFonts w:ascii="Times New Roman" w:hAnsi="Times New Roman"/>
          <w:bCs/>
          <w:sz w:val="28"/>
          <w:szCs w:val="28"/>
          <w:shd w:val="clear" w:color="auto" w:fill="FFFFFF"/>
        </w:rPr>
      </w:pPr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 xml:space="preserve">5. </w:t>
      </w:r>
      <w:proofErr w:type="gramStart"/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Э</w:t>
      </w:r>
      <w:r w:rsidRPr="00D763E1">
        <w:rPr>
          <w:rFonts w:ascii="Times New Roman" w:eastAsia="Times New Roman" w:hAnsi="Times New Roman"/>
          <w:bCs/>
          <w:sz w:val="28"/>
          <w:szCs w:val="28"/>
        </w:rPr>
        <w:t xml:space="preserve">лектронный ресурс </w:t>
      </w:r>
      <w:r w:rsidRPr="00D763E1">
        <w:rPr>
          <w:rFonts w:ascii="Times New Roman" w:eastAsia="Times New Roman" w:hAnsi="Times New Roman"/>
          <w:bCs/>
          <w:sz w:val="28"/>
          <w:szCs w:val="28"/>
          <w:lang w:val="en-US"/>
        </w:rPr>
        <w:t>www</w:t>
      </w:r>
      <w:r w:rsidRPr="00D763E1">
        <w:rPr>
          <w:rFonts w:ascii="Times New Roman" w:eastAsia="Times New Roman" w:hAnsi="Times New Roman"/>
          <w:bCs/>
          <w:sz w:val="28"/>
          <w:szCs w:val="28"/>
        </w:rPr>
        <w:t>.</w:t>
      </w:r>
      <w:proofErr w:type="gramEnd"/>
      <w:r w:rsidRPr="00D763E1">
        <w:rPr>
          <w:rFonts w:ascii="Times New Roman" w:hAnsi="Times New Roman"/>
          <w:sz w:val="28"/>
          <w:szCs w:val="28"/>
        </w:rPr>
        <w:fldChar w:fldCharType="begin"/>
      </w:r>
      <w:r w:rsidRPr="00D763E1">
        <w:rPr>
          <w:rFonts w:ascii="Times New Roman" w:hAnsi="Times New Roman"/>
          <w:sz w:val="28"/>
          <w:szCs w:val="28"/>
        </w:rPr>
        <w:instrText>HYPERLINK "http://yandex.ru/clck/jsredir?bu=emr9&amp;from=yandex.ru%3Bsearch%2F%3Bweb%3B%3B&amp;text=&amp;etext=2064.KSkr5h2O04Tz8GgF2QBYrBPeb-Aw-xa6i1bimdHEL6SnFT-D_mqbd1w55xicTMsT9SjswU2vj6g1sVEWqWRUprnIdb24FLhrAytGIi_-Wa0gmTh-xNH9nwBg3QB4xlTcqrHw_BCAe5WhK_9KbDmWEh9rtKxZCy76R28Dh3j__d1NJk-ztwj_G8u9klL2R_oTXFJyQeGIrVLPk6GZJR-HiLsquVjm-bBLp0DbWz5r8_AyChdsNyB0Sfo42V7dVHMg.2148c533e5012cdeae20bf875ab197708a610e67&amp;uuid=&amp;state=PEtFfuTeVD4jaxywoSUvtB2i7c0_vxGd2E9eR729KuIQGpPxcKWQSHSdfi63Is_-FTQakDLX4CkWu2BtIelUC-eiGFuXfyZy&amp;&amp;cst=AiuY0DBWFJ5Hyx_fyvalFOfULT5jka2xelMY5SI73bbfyYxI0CuX4u8M6Z2SMG3KJwzifNo3_eYKyvR5G86_q5dPDQrpLP4CzckXzDFziqoYSTofSRKbRQ_gP2yXNheWQqrLJhTrEzbG3ckYrG0kzm1CPNiiYPmJSwaxRg4AS-mY5gzC2vbnFFq80b5ztd3jAe1aBVjI9yScYx1tyz_2WMxTW4ACW37PrvYG3GOa_eCrR6MepRcmaPdmHac-2EuUe9xve66sPMQzqzi4BJpwNszyzPUjsxh19EPfrnYxiDpfQR-DsmcuN5BYh3Gg_qOatrogGhGhCQOHJVJbIzQYpuEnjyNJ9wKPSD5DcQL4qHAvMSoQ9gY8Q7wyADriLrBeJR4Qt8a_DHa4rT8jaXzj7erZxju77ClNDDWhR9jwVUUAfajnaF7Wjnu_BaISSrOBKXQXsl8610EmQd5SpPR_pgW-sBUOr887g6dSo1BDNFFVTT_LFBEpsl28DwUiVGRX-fdbosE9OAjU1ND7pt7sZoj-_mb36HZaR5LVzn2Uog_3e4_zCYw2TEQc16agxnLhW5Jy4fVfMpbOhqWonrdRg3Y652R4rbipIyaiURuDmrsHSsDCNo15g3ceZ2cr33SQ9g0sZ2eejf_PBlsMUrdp_vt7hK8Z0yLOAgyUmKUNz9PaFpPxoiUkMGL4mrlXNULthF1AYeyCbM65Q2WsPUWdbcLgj7Kj9OeGuvx4ITEVcCHCFVK6yL87ohSYUZhm46I7Spar0HJ_RRZTYNOnEGc26khyGNEAP8ZaixSgf581XcQ__E6BNRR22GpfRJcCo6EK1Mlk2ga-elw1HHkWjknRkp7X89_6YINgzxrdTO6K8sVIr_2gVGtpJ62KabJCCVD9vh2YW6QgXOHWot4Q71YVzFyH4fHBbtFrBfHfbbUtZz-kCTALI0kCwK4-O6PPSC5QnT7VOxuCjcUZt0PzaMzASw,,&amp;data=UlNrNmk5WktYejR0eWJFYk1Ldmtxbk8tckFhWlNoWmNEVTh2b0hjcXhjRzhqWWViWGE3Qm1mLTNXNThlSUxrcDRmckFkOW1xQ1Y1NmhBaUZzRlVoUnA3SUxrUE8zZ3dy&amp;sign=62ed4d957ef7d2923b65c8916d2f7e3e&amp;keyno=0&amp;b64e=2&amp;ref=orjY4mGPRjk5boDnW0uvlrrd71vZw9kpVBUyA8nmgRG_VhY5KSHEg-mXPj_a5Azkom-pYDKEcSVlFUCSEqUT4sfvhzm6AHpCaUv0JKky_aJ1cv3g0Bqi5vK_ZNAx8A8DBXrHE4JFTLl0zQd1kCWCJtptQATDrk5KSJ8A3MP3XKtfSKw3R7lFjUZpWFUG1Vw0zcZkttHF-hzgPqYpzwWTzTf4puf_JdLz-lTDeO0qBZkIv56P8qZs-x-dNSND-BlNq0-jXVjuN6IwFAgFi9xYGrqOGKB5_mCevt9S0cM1Jl_UQQKDfksJWlUnIhj6oHM4l1lnk-tSy6ffZ0YzbohfFXDtLV853fW3uviOxDxYN5xKgK5R5fGaOps7mj2S629T0ik_cjnv8QGEdBfFP6" \t "_blank"</w:instrText>
      </w:r>
      <w:r w:rsidRPr="00D763E1">
        <w:rPr>
          <w:rFonts w:ascii="Times New Roman" w:hAnsi="Times New Roman"/>
          <w:sz w:val="28"/>
          <w:szCs w:val="28"/>
        </w:rPr>
        <w:fldChar w:fldCharType="separate"/>
      </w:r>
      <w:r w:rsidRPr="00D763E1">
        <w:rPr>
          <w:rStyle w:val="a4"/>
          <w:rFonts w:ascii="Times New Roman" w:hAnsi="Times New Roman"/>
          <w:bCs/>
          <w:sz w:val="28"/>
          <w:szCs w:val="28"/>
          <w:shd w:val="clear" w:color="auto" w:fill="FFFFFF"/>
        </w:rPr>
        <w:t>dou231.ru</w:t>
      </w:r>
      <w:r w:rsidRPr="00D763E1">
        <w:rPr>
          <w:rFonts w:ascii="Times New Roman" w:hAnsi="Times New Roman"/>
          <w:sz w:val="28"/>
          <w:szCs w:val="28"/>
        </w:rPr>
        <w:fldChar w:fldCharType="end"/>
      </w:r>
    </w:p>
    <w:p w:rsidR="00D763E1" w:rsidRPr="00D763E1" w:rsidRDefault="00D763E1" w:rsidP="00D763E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D763E1">
        <w:rPr>
          <w:rStyle w:val="a4"/>
          <w:rFonts w:ascii="Times New Roman" w:hAnsi="Times New Roman"/>
          <w:bCs/>
          <w:sz w:val="28"/>
          <w:szCs w:val="28"/>
          <w:shd w:val="clear" w:color="auto" w:fill="FFFFFF"/>
        </w:rPr>
        <w:t>6.</w:t>
      </w:r>
      <w:r w:rsidRPr="00D763E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763E1">
        <w:rPr>
          <w:rFonts w:ascii="Times New Roman" w:hAnsi="Times New Roman"/>
          <w:sz w:val="28"/>
          <w:szCs w:val="28"/>
        </w:rPr>
        <w:t>Электронный ресурс:</w:t>
      </w:r>
      <w:proofErr w:type="gramEnd"/>
      <w:r w:rsidRPr="00D763E1">
        <w:rPr>
          <w:rFonts w:ascii="Times New Roman" w:hAnsi="Times New Roman"/>
          <w:sz w:val="28"/>
          <w:szCs w:val="28"/>
        </w:rPr>
        <w:t xml:space="preserve"> </w:t>
      </w:r>
      <w:hyperlink r:id="rId5" w:tgtFrame="_blank" w:history="1">
        <w:r w:rsidRPr="00D763E1">
          <w:rPr>
            <w:rStyle w:val="a4"/>
            <w:rFonts w:ascii="Times New Roman" w:hAnsi="Times New Roman"/>
            <w:bCs/>
            <w:sz w:val="28"/>
            <w:szCs w:val="28"/>
            <w:shd w:val="clear" w:color="auto" w:fill="FFFFFF"/>
          </w:rPr>
          <w:t>akrosta.ru</w:t>
        </w:r>
      </w:hyperlink>
      <w:r w:rsidRPr="00D763E1">
        <w:rPr>
          <w:rFonts w:ascii="Times New Roman" w:hAnsi="Times New Roman"/>
          <w:sz w:val="28"/>
          <w:szCs w:val="28"/>
        </w:rPr>
        <w:t xml:space="preserve"> </w:t>
      </w:r>
    </w:p>
    <w:p w:rsidR="00D763E1" w:rsidRPr="00D763E1" w:rsidRDefault="00D763E1" w:rsidP="00D763E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D763E1">
        <w:rPr>
          <w:rFonts w:ascii="Times New Roman" w:eastAsia="Times New Roman" w:hAnsi="Times New Roman"/>
          <w:sz w:val="28"/>
          <w:szCs w:val="28"/>
          <w:lang w:eastAsia="ru-RU"/>
        </w:rPr>
        <w:t>7.</w:t>
      </w:r>
      <w:r w:rsidRPr="00D763E1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gramStart"/>
      <w:r w:rsidRPr="00D763E1">
        <w:rPr>
          <w:rFonts w:ascii="Times New Roman" w:hAnsi="Times New Roman"/>
          <w:sz w:val="28"/>
          <w:szCs w:val="28"/>
        </w:rPr>
        <w:t>Электронный ресурс</w:t>
      </w:r>
      <w:proofErr w:type="gramEnd"/>
      <w:r w:rsidRPr="00D763E1">
        <w:rPr>
          <w:rFonts w:ascii="Times New Roman" w:hAnsi="Times New Roman"/>
          <w:b/>
          <w:i/>
          <w:sz w:val="28"/>
          <w:szCs w:val="28"/>
        </w:rPr>
        <w:t xml:space="preserve"> </w:t>
      </w:r>
      <w:hyperlink r:id="rId6" w:tgtFrame="_blank" w:history="1">
        <w:r w:rsidRPr="00D763E1">
          <w:rPr>
            <w:rStyle w:val="a4"/>
            <w:rFonts w:ascii="Times New Roman" w:hAnsi="Times New Roman"/>
            <w:sz w:val="28"/>
            <w:szCs w:val="28"/>
          </w:rPr>
          <w:t>moluch.ru</w:t>
        </w:r>
      </w:hyperlink>
    </w:p>
    <w:p w:rsidR="006433A3" w:rsidRPr="00D763E1" w:rsidRDefault="006433A3" w:rsidP="00D763E1">
      <w:pPr>
        <w:rPr>
          <w:rFonts w:ascii="Times New Roman" w:hAnsi="Times New Roman"/>
          <w:sz w:val="28"/>
          <w:szCs w:val="28"/>
        </w:rPr>
      </w:pPr>
    </w:p>
    <w:p w:rsidR="00D763E1" w:rsidRPr="00D763E1" w:rsidRDefault="00D763E1">
      <w:pPr>
        <w:rPr>
          <w:rFonts w:ascii="Times New Roman" w:hAnsi="Times New Roman"/>
          <w:sz w:val="28"/>
          <w:szCs w:val="28"/>
        </w:rPr>
      </w:pPr>
    </w:p>
    <w:sectPr w:rsidR="00D763E1" w:rsidRPr="00D763E1" w:rsidSect="00D763E1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3E1"/>
    <w:rsid w:val="006433A3"/>
    <w:rsid w:val="00D7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3E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763E1"/>
    <w:pPr>
      <w:keepNext/>
      <w:keepLines/>
      <w:spacing w:before="240" w:after="0"/>
      <w:outlineLvl w:val="0"/>
    </w:pPr>
    <w:rPr>
      <w:rFonts w:ascii="Cambria" w:eastAsia="Times New Roman" w:hAnsi="Cambria"/>
      <w:color w:val="365F9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63E1"/>
    <w:rPr>
      <w:rFonts w:ascii="Cambria" w:eastAsia="Times New Roman" w:hAnsi="Cambria" w:cs="Times New Roman"/>
      <w:color w:val="365F91"/>
      <w:sz w:val="32"/>
      <w:szCs w:val="32"/>
    </w:rPr>
  </w:style>
  <w:style w:type="paragraph" w:styleId="a3">
    <w:name w:val="Normal (Web)"/>
    <w:basedOn w:val="a"/>
    <w:uiPriority w:val="99"/>
    <w:unhideWhenUsed/>
    <w:rsid w:val="00D763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763E1"/>
    <w:rPr>
      <w:color w:val="0000FF"/>
      <w:u w:val="single"/>
    </w:rPr>
  </w:style>
  <w:style w:type="character" w:styleId="a5">
    <w:name w:val="Strong"/>
    <w:basedOn w:val="a0"/>
    <w:qFormat/>
    <w:rsid w:val="00D763E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3E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763E1"/>
    <w:pPr>
      <w:keepNext/>
      <w:keepLines/>
      <w:spacing w:before="240" w:after="0"/>
      <w:outlineLvl w:val="0"/>
    </w:pPr>
    <w:rPr>
      <w:rFonts w:ascii="Cambria" w:eastAsia="Times New Roman" w:hAnsi="Cambria"/>
      <w:color w:val="365F9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63E1"/>
    <w:rPr>
      <w:rFonts w:ascii="Cambria" w:eastAsia="Times New Roman" w:hAnsi="Cambria" w:cs="Times New Roman"/>
      <w:color w:val="365F91"/>
      <w:sz w:val="32"/>
      <w:szCs w:val="32"/>
    </w:rPr>
  </w:style>
  <w:style w:type="paragraph" w:styleId="a3">
    <w:name w:val="Normal (Web)"/>
    <w:basedOn w:val="a"/>
    <w:uiPriority w:val="99"/>
    <w:unhideWhenUsed/>
    <w:rsid w:val="00D763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763E1"/>
    <w:rPr>
      <w:color w:val="0000FF"/>
      <w:u w:val="single"/>
    </w:rPr>
  </w:style>
  <w:style w:type="character" w:styleId="a5">
    <w:name w:val="Strong"/>
    <w:basedOn w:val="a0"/>
    <w:qFormat/>
    <w:rsid w:val="00D763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yandex.ru/clck/jsredir?bu=gbmj&amp;from=yandex.ru%3Bsearch%2F%3Bweb%3B%3B&amp;text=&amp;etext=2060.a3ZY-lMnwBWCYTZN4ggC2ngqa8gMWAmudc8ZGXXmh8l6u0vuQ1mR0j2fzHUuAhsO6b0dPvdsTgrSe0mOO89FedkVUxE7wKh8pZTAVZ6nT9t3wMf3BaCiX94yM60mP1lNtru8Zxnoumk-GbuNiMuog63ISsM838tjBpQnw2W9uw4119-ea9sRqx6TObXgqT7-g5nFh20JjB7RroUn6Cv4IG0QceUJ_Dum3sNlRcqqVORzsTWKmIEGh9SwpsMrbEPIziiPGZtwFOEpLfxLswa-kw.da52e1fcf85f49fae91a8468962c2c3a13d63e52&amp;uuid=&amp;state=PEtFfuTeVD4jaxywoSUvtB2i7c0_vxGd2E9eR729KuIQGpPxcKWQSHSdfi63Is_-FTQakDLX4CmqRemu2IM4uUJQ8EqN3f9scUCGBx_V1lsOpOJiXS1Gzg,,&amp;&amp;cst=AiuY0DBWFJ5Hyx_fyvalFOfULT5jka2xelMY5SI73bbfyYxI0CuX4u8M6Z2SMG3K-s_wb7nPdmoBThB_7VJlBWiLwC62IbOtW9RRU_0EnLE8fphMLRvumTlqKiDJKnIJ3kFKpTdQQWmJOwvD2jKcQl3bhMVzqARGrHgjPl9RNTtPZ1364oEb1C_a9lJjQO7E-L3EaoJY7WZLGUnZJnckxh4iH3y9QO9T4GGqzqNieBwapyCKaUyohcHw3j8pg5cbnY2EcZXSMWR08-74uguc5wAqAZxRYdmUXmFWjNmIDDzixUuk_g9MMhI0-dnqi8FGhwqWKFWyXCeQW-p76MAUZdQAdf8tPzoAOPrtO-hL6dakWoM9Li9IgYCv-EoUDX7FA-TuBCPHW1-R6F9SfSxAJEzPCkL6ZIIBh_yQw3AQS7UVEMFHUTA5gorIx6VgKIzot0MmvdIBNd4m4_1sLBY1QkWtuDu_J3EPXTqb3uJrlDQJ5RL9LpPX03KbqX0hQVj6Gyv3BbHRJAA8iVtGiqVAzV76GRPqiUjKqxYTOQQcrDp2Qqf9SxxNA9ln0JTprYVyo5yr7imp55RZen1wOMTcrdQPDWWxSAYZ9GCkfmsitQZ3jHJtDV_GhyHUwNx5qXnmghzkDBeeYR7HBbkqRfHIHU8FO0RUQvXRhQkYYqtmJmOph3VRKqPg-Q4uVxkZQXijtQdxo2u5aDLQqYTEBREkoSxQ11kZlYVqLV6LlGd-_R9BwTEWY1Or9Z_YajGHMy6A-XHyKd1J6_p-ottHwMN2uYhpopeIFxYUFdpKG5wEOhwvnVURhxT1EmUCjm71sLvU&amp;data=UlNrNmk5WktYejY4cHFySjRXSWhXSlIzQ2UwSXBCWW1PLWQ3UHkyaUNNRklOV3huUVA3ZXlIbnJ5UkNHeFh1Qm5YMm43a01ueFFjTjNHNFR4NGVHQTZlU0J6b3FPNWgw&amp;sign=d4ae906c5783157f4aa53d5b37651889&amp;keyno=0&amp;b64e=2&amp;ref=orjY4mGPRjk5boDnW0uvlrrd71vZw9kphgsxQt2zPwNd-N4207WBglp8ETx7M0DxGTwgNHibSrZXrI_ECFKEbcNdLth_EkxxKJF74ciXlkG-Q31kejGZtX9GO6MOffNxUfEYQ2zFrYrAc8arHaCWXw_budN7BOx7Oq7c44SgTYOmWiD5OfQl3CLNn9etIqVcphl2jI8MyCxWiHlWANNfV7-ULbhXwIpMC9l4w6590wgdYrYcA_DuVm0gS9-RWlEmy19Kcrn4GT9zLtJVNkjoqnlJHht1zrKFuoYVnUjEH0tCfvGV5mpGYfRXEYJxPZ546XNjBc649PevtiyfW6HEThx-x-OGw-lmtqGQ4n_6xJxEW9q9rutv5zkW7OA2nb2IUXbYC7UimM-AWFeLfUgax9qCRM_cgqOcaK-K5hFBfR-xFkrKAKkMl_plBEB3UssiHk-tVhTFOtyO0VFT-ceMM6TD5rz6kDqDYSKhPf9V1s0D06HAXEeYnDF2h-qp" TargetMode="External"/><Relationship Id="rId5" Type="http://schemas.openxmlformats.org/officeDocument/2006/relationships/hyperlink" Target="http://yandex.ru/clck/jsredir?bu=kiyp&amp;from=yandex.ru%3Bsearch%2F%3Bweb%3B%3B&amp;text=&amp;etext=2065.9S0j2uc6Ep7iirPPNo_zB_1HMrsShPa9z4sRdlA9k3HSFvb0ei0ZTa9SZ9c-pMcX7II1k25H5DdDy1VJBsoqugxKEWOwHUvavalHrl_w-Dabjx7y9Miki_BUIwm4CC_2mmbYK3rbyvxYp31TEEvslFu5HCHuQpYTOEhfRhXY18ROx0cPu5D3nXAzqjOUxb3J.4af19ad673cb01b90e702c5bcbb6be7ce39dc140&amp;uuid=&amp;state=PEtFfuTeVD4jaxywoSUvtB2i7c0_vxGd2E9eR729KuIQGpPxcKWQSHSdfi63Is_-FTQakDLX4Cm898924SG_gw3_Ej3CZklP&amp;&amp;cst=AiuY0DBWFJ5Hyx_fyvalFOfULT5jka2xelMY5SI73bbfyYxI0CuX4u8M6Z2SMG3KJwzifNo3_eYKyvR5G86_q5dPDQrpLP4CzckXzDFziqoYSTofSRKbRQ_gP2yXNheWQqrLJhTrEzbG3ckYrG0kzm1CPNiiYPmJSwaxRg4AS-mY5gzC2vbnFFq80b5ztd3jAe1aBVjI9yScYx1tyz_2WMxTW4ACW37PrvYG3GOa_eCrR6MepRcmaPdmHac-2EuUugZnRC0Flyibx1A4u0vYMTBvi0q0LFcjHr7A1kQPrlNPXW5OchNOQVW8mAr66N6oUKCB0YrFessdwrdSimnTl6qriQ4DO3iDVDp2KN2U-TulEssOkmlwE2PU6uSVkJpxg17e1ymZ0RlbecpREXTHQnBTQZbQOTDCRJXS9yI9J49JLtBgCP2y0B5FbLo7x4-WK_NeAUwBdgeqEBDwytVkzckVHAZxKD-UUUo_hIgPkCqMGeioksF5NWq5yF-261kG7ymtPYpeN2VFS68VetcZc0_Cdb0L642ENfY76EOkHCNUJ6PQNEbuf2Qis2Xi1AN_MvWLHgWFpgdCwPVAmmbuEJ-pInIarn4_zj3n0wule_aOMvXVmtxw71_xFbl94-6Dn_rX2UQDHzCTNFVL0ayTP2MkfP-GD8vqZqBh0_9wZoF5HivxOutdrbj-Dd_TPRsyMy-8mtkRwCwujszlomQlL_Pwoj7c5n1AzPMefH5ZZRdZtZ_5QfShC4yKSnr_0GPUdm9znvUfrLjW_vv0b2j6RdJYxViabiKHocJA0K3Pr1KeI8HeFUAxUWYvYsMLqShZn3a6KfY13dXtFqWGf7MWaW_QbsUoSHLXzq8bMZ1lSKz4gsFFCGmjE_rtO7iJVgtLcmj2y0nALDXwq8YmrJ1GJ7ZbytUnNuAShgwdVRvd8gEse9pDIyL0ezR68n6G-tLT2F8AcWO_tkExlN8xLkFv800vhnB0zKKFi7TksqGz2q8,&amp;data=UlNrNmk5WktYejR0eWJFYk1LdmtxcHhHVVNsOHVwRkRRaXVuYVpDYWRUN2FkdXZVeXlSMnZOWHFWVE54X0FncHBIcVE3ZmZJS2ZuTWI4RTlyYVoxWFJtWmFfV0IySGgw&amp;sign=fc43af170f5a3a19351aa64c32bded82&amp;keyno=0&amp;b64e=2&amp;ref=orjY4mGPRjk5boDnW0uvlrrd71vZw9kphgsxQt2zPwOteuAmIC3XgmZkEn2AHOJCyg7GhlGjQnWk6uVMG_bciFa2ogzqodgcwzl8TxZETZxR0Y25SUw55WAXRcAzHHkhdDOJzAZAF5BdpPplc_evb41tTi69JuVUW-LAHl5qYtYrxgb3CLXn19Z2rxhzdFTcV8mhJbQJYMGnfnXoz-ayqaibuyOnEXD9Utd2WTXesB_VVIMp4KZir8QASPc0SBazqtLRyFMV9hHioNnoVKMX0AzMR37kvOAM1ejUY_CNkmAwGquJDQzxH3k04uMA78JeKRstGCjo4lQi37XznP5rCoAm-G9eKI_acuF-dB8dunn7msfQ-lJHlpZor8alil1YAFtkbge7pk20DCFjvLPjGyhlulURZCPI6eIn3x1BxKkWZd8zg0T0P4nsz0qNq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1831</Words>
  <Characters>10443</Characters>
  <Application>Microsoft Office Word</Application>
  <DocSecurity>0</DocSecurity>
  <Lines>87</Lines>
  <Paragraphs>24</Paragraphs>
  <ScaleCrop>false</ScaleCrop>
  <Company/>
  <LinksUpToDate>false</LinksUpToDate>
  <CharactersWithSpaces>12250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2025-02-21T07:15:00Z</dcterms:created>
  <dcterms:modified xsi:type="dcterms:W3CDTF">2025-02-21T07:17:00Z</dcterms:modified>
</cp:coreProperties>
</file>