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C4D" w:rsidRP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Консультация для родителей на тему:                                             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 xml:space="preserve">            </w:t>
      </w:r>
      <w:r w:rsidRPr="00836C4D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ru-RU"/>
        </w:rPr>
        <w:t>«Польза артикуляционной гимнастики»</w:t>
      </w:r>
    </w:p>
    <w:p w:rsid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малыш забавно коверкает свои первые слова, родители с умилением слушают его, пересказывая «перлы» чада своим родственникам и знакомым. Конечно, это возрастное и часто проходит со временем, но не так безобидно, как может показаться.</w:t>
      </w:r>
    </w:p>
    <w:p w:rsidR="00836C4D" w:rsidRP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Зачем нужна гимнастика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Дефекты речи могут серьёзно отравить жизнь ребёнка, ведь часто они становятся поводом для шуток и насмешек среди детей.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Неправильное произношение звуков происходит из-за несовершенства артикуляционного аппарата. Так называют совокупность органов, участвующих в порождении звука: гортань, губы, язык, челюсть и др. И так же, как родители развивают физические данные ребёнка физкультурой, этим органам необходима гимнастика.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Целью артикуляционной гимнастики является развитие речевого аппарата, совершенствование и выработка его движений.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 ли она нужна, и зачем выполнять упражнения, если о дефектах речи говорить пока ещё рано? Всем. Детям 2 – 4 лет она поможет укрепить мышцы артикуляционного аппарата, обрести подвижность языка. К 5 – 7 годам можно исправить уже сложившиеся нарушения. Здесь важно понять, что чем раньше вы начнете занятия, тем более вероятен положительный результат. Ближе к школьному возрасту и в начальных классах дефекты речи очень сложно и порой невозможно исправить даже с логопедом.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Иногда дети правильно произносят звуки, но из-за вялости звукопроизношения получается «каша во рту». Данное явление считается невыраженным отклонением развития речи и называется стёртой формой дизартрии.</w:t>
      </w:r>
    </w:p>
    <w:p w:rsidR="00836C4D" w:rsidRP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правила гимнастики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должны стать системой для вас и ребёнка, только регулярные тренировки могут дать результат. О чём ещё нужно знать:</w:t>
      </w:r>
    </w:p>
    <w:p w:rsidR="00836C4D" w:rsidRPr="00836C4D" w:rsidRDefault="00836C4D" w:rsidP="00836C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продолжительность проведения «зарядки для язычка» зависит от утомляемости крохи, но не более 10 минут;</w:t>
      </w:r>
    </w:p>
    <w:p w:rsidR="00836C4D" w:rsidRPr="00836C4D" w:rsidRDefault="00836C4D" w:rsidP="00836C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время занятий малыш сидит перед зеркалом, чтобы видеть свой язык;</w:t>
      </w:r>
    </w:p>
    <w:p w:rsidR="00836C4D" w:rsidRPr="00836C4D" w:rsidRDefault="00836C4D" w:rsidP="00836C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принуждайте кроху, лучше превратите тренировки в игру;</w:t>
      </w:r>
    </w:p>
    <w:p w:rsidR="00836C4D" w:rsidRPr="00836C4D" w:rsidRDefault="00836C4D" w:rsidP="00836C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занятия проводятся в размеренном темпе, по 4 – 5 упражнений за сеанс;</w:t>
      </w:r>
    </w:p>
    <w:p w:rsidR="00836C4D" w:rsidRPr="00836C4D" w:rsidRDefault="00836C4D" w:rsidP="00836C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малышу сложно повторить за вами артикуляционное движение, помогите ему ручкой чайной ложки;</w:t>
      </w:r>
    </w:p>
    <w:p w:rsidR="00836C4D" w:rsidRPr="00836C4D" w:rsidRDefault="00836C4D" w:rsidP="00836C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родителей следить за правильностью и плавностью выполнения действий, иначе гимнастика не имеет смысла.</w:t>
      </w:r>
    </w:p>
    <w:p w:rsid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Если гимнастика дается дошколёнку с большим трудом, его язык дрожит и не слушается, лучше обратиться к логопеду. Возможно, крохе необходим специальный массаж.</w:t>
      </w:r>
    </w:p>
    <w:p w:rsid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36C4D" w:rsidRP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Виды упражнений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Артикуляционные упражнения бывают статические (язык неподвижно фиксируется в определённом положении) и динамические (участвуют все органы речевого аппарата).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Статические упражнения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их выполнении важно не только показать положение языка, но и удержать позу около 7 – 10 секунд.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«Лопатка». Широко открываем рот, «укладываем» расслабленный язычок на нижнюю губу.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«Грибочек». Присасываем к нёбу язык и насколько возможно открываем рот.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«Хоботок». Сомкнутые губы максимально вытягиваем вперед «трубочкой» и удерживаем в течение 5 – 10 секунд.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Динамические упражнения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упражнений происходит под счет, где ритмично меняется положение органов речи.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«Часики». Приоткрываем рот и улыбаемся. Делаем язычок узким, его кончиком тянемся к уголкам рта.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«Качели». Открываем рот и тянемся язычком то к подбородку, то к носу.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«Где конфетка». Губы сомкнуты, поочередно упираемся языком в каждую щеку.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«Лошадка». Фиксируем язычок, как в упражнении «грибочек», и сильно цокаем.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видно, движения очень просты, и выполнять их можно даже без логопеда.</w:t>
      </w:r>
    </w:p>
    <w:p w:rsidR="00836C4D" w:rsidRP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Возрастные особенности детей и гимнастика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Заниматься артикуляционной гимнастикой с грудничками пока ещё рановато, а вот восьмимесячный малыш вполне способен повторить некоторые действия за взрослым: надуть щёчки, высунуть язык, произнести простые сочетания звуков. Например, можно пофыркать с малышом во время переодевания или умывания.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детей 2 – 3 лет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Полноценные занятия на развитие артикуляционного аппарата следует начинать с двух лет. О постановке самых проблемных звуков — шипящих, сонорных и свистящих, говорить пока рано. Поэтому главной целью работы на данном этапе является развитие слухового внимания, знакомство с силой и высотой голоса, контролирование длительности ротового вдоха, уточнение произношения звукоподражательных сочетаний (мяу-мяу, ко-ко, бум-бум).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«Шарик». Попросите малыша надуть щёчки и сдуть их. Если у него сразу не получится, легонько надавите на них. Впоследствии можно надувать щёчки поочередно.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«Угадай-ка». Приготовьте горячую и холодную воду, чайную ложку. Когда ребёнок закроет глаза, дотроньтесь прибором до губ языка и предложите угадать, в какой воде побывала ложка.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«Домик». Открывая рот (домик) малыш показывает язычок, затем снова его прячет.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«Ворота». Открыв широко рот, необходимо закрепить положение (5 – 7 секунд).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детей 3 – 4 лет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занятий – познакомить с органами речи и их функциями (губы улыбаются, вытягиваются трубочкой; нижняя челюсть помогает открывать и закрывать рот; язык двигается вверх, вниз, по кругу, вправо и влево).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«Улыбка». Улыбнуться и удерживать это положение под счёт.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«Вкусное варенье». Попросите малыша понарошку слизать варенье с губ. Сначала с верхней, потом с нижней.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вышеописанных упражнений дети учатся выполнять «Лопатку», «Часики», «Качели», «Лошадку».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Игровой характер добавит артикуляционной гимнастике использование картинок, которые наглядно показывают, как выполнять упражнение, и что необходимо изобразить. Также помогут развлечь кроху веселые стихи.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детей 4 – 5 лет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работы: закрепление старых и введение новых понятий: верхние и нижние губы, зубы; широкий и узкий язык; бугорки за зубами. К выполняемым упражнениям повышаются требования, увеличивается темп работы.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«Иголка». Открываем рот, максимально выдвигаем язычок вперед, делая его узким.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«Парус». Улыбаясь, широко открываем рот. Кончик языка упирается в бугорок за нижними зубами. Положение удерживается.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«Почистим зубки». Рот снова широко открыт, на губах улыбка. Кончиком языка совершаем движения, напоминающие чистку зубов изнутри (вправо-влево). Работает только язык, остальные органы неподвижны.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Для детей </w:t>
      </w:r>
      <w:r w:rsidR="00836C4D"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 – 7 лет</w:t>
      </w:r>
    </w:p>
    <w:p w:rsidR="00E7170E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36C4D" w:rsidRPr="00836C4D" w:rsidRDefault="00836C4D" w:rsidP="00E7170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Улыбается ребёнок,</w:t>
      </w:r>
    </w:p>
    <w:p w:rsidR="00836C4D" w:rsidRPr="00836C4D" w:rsidRDefault="00836C4D" w:rsidP="00E7170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Хобот вытянул слонёнок.</w:t>
      </w:r>
    </w:p>
    <w:p w:rsidR="00836C4D" w:rsidRPr="00836C4D" w:rsidRDefault="00836C4D" w:rsidP="00E7170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Вот зевает бегемот,</w:t>
      </w:r>
    </w:p>
    <w:p w:rsidR="00836C4D" w:rsidRPr="00836C4D" w:rsidRDefault="00836C4D" w:rsidP="00E7170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Широко открыв свой рот.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работы: дать представление о спинке языка. Выполнение изученных упражнений безупречно и доведено до автоматизма. Ребёнок без труда выполняет комплексы, в которых легко и быстро меняет положение органов. Например, услышав такой стих, малыш выполнит «хоботок», «улыбку» и домик».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 этому возрасту уже заметно, какие дефекты речи необходимо исправлять. Поэтому и упражнения подбираются индивидуально для каждого ребёнка. Немаловажно уделять внимание и развитию фонематического слуха, ведь не за горами школа, а как дитя будет писать буквы, если не умеет их различать на слух.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«Хлопни в ладоши». Взрослый называет звуки, а дошкольник хлопает в ладоши (приседает, поднимает руку), когда слышит заранее оговоренный звук. Задачу можно усложнить, произнося не звуки, а сл</w:t>
      </w:r>
      <w:r w:rsidR="00E717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ова, в </w:t>
      </w: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которых  встречается искомый звук.</w:t>
      </w:r>
    </w:p>
    <w:p w:rsidR="00836C4D" w:rsidRPr="00836C4D" w:rsidRDefault="00836C4D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«Замени звук». Взрослый называет слово, чадо заменяет один из звуков. Например, «Замени первый звук на [</w:t>
      </w:r>
      <w:proofErr w:type="gramStart"/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 и произнеси, что получилось: писк — ..иск».</w:t>
      </w:r>
    </w:p>
    <w:p w:rsidR="00836C4D" w:rsidRPr="00836C4D" w:rsidRDefault="00836C4D" w:rsidP="00836C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«Вкусные» игры с пользой для речи</w:t>
      </w:r>
    </w:p>
    <w:p w:rsidR="00836C4D" w:rsidRPr="00836C4D" w:rsidRDefault="00E7170E" w:rsidP="00836C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836C4D"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любят играть, а еще они обожают сладости. Утомительные занятия по развитию органов речи можно разнообразить при помощи кондитерских изделий, например, палочками и леденцами.</w:t>
      </w:r>
    </w:p>
    <w:p w:rsidR="00836C4D" w:rsidRPr="00836C4D" w:rsidRDefault="00836C4D" w:rsidP="00836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Втянуть мармеладку-спагетти, вытянув губы в трубочку.</w:t>
      </w:r>
    </w:p>
    <w:p w:rsidR="00836C4D" w:rsidRPr="00836C4D" w:rsidRDefault="00836C4D" w:rsidP="00836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Зафиксировать палочку под носом при помощи верхней губы, как будто это усы.</w:t>
      </w:r>
    </w:p>
    <w:p w:rsidR="00836C4D" w:rsidRPr="00836C4D" w:rsidRDefault="00836C4D" w:rsidP="00836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 то же, только теперь участвует язык и верхняя губа.</w:t>
      </w:r>
    </w:p>
    <w:p w:rsidR="00836C4D" w:rsidRPr="00836C4D" w:rsidRDefault="00836C4D" w:rsidP="00836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Рот открыт, на язык кладется палочка. Цель малыша – удержать ее в равновесии.</w:t>
      </w:r>
    </w:p>
    <w:p w:rsidR="00836C4D" w:rsidRPr="00836C4D" w:rsidRDefault="00836C4D" w:rsidP="00836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Леденец лежит на языке, как в чашке. Рот открыт.</w:t>
      </w:r>
    </w:p>
    <w:p w:rsidR="00836C4D" w:rsidRPr="00836C4D" w:rsidRDefault="00836C4D" w:rsidP="00836C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Облизывание </w:t>
      </w:r>
      <w:proofErr w:type="spellStart"/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чупа-чупса</w:t>
      </w:r>
      <w:proofErr w:type="spellEnd"/>
      <w:r w:rsidRPr="0083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разных сторон, по кругу.</w:t>
      </w:r>
    </w:p>
    <w:p w:rsidR="00E47F29" w:rsidRDefault="00306524">
      <w:pPr>
        <w:rPr>
          <w:rFonts w:ascii="Times New Roman" w:hAnsi="Times New Roman" w:cs="Times New Roman"/>
          <w:sz w:val="28"/>
          <w:szCs w:val="28"/>
        </w:rPr>
      </w:pPr>
    </w:p>
    <w:p w:rsidR="00306524" w:rsidRDefault="00306524">
      <w:pPr>
        <w:rPr>
          <w:rFonts w:ascii="Times New Roman" w:hAnsi="Times New Roman" w:cs="Times New Roman"/>
          <w:sz w:val="28"/>
          <w:szCs w:val="28"/>
        </w:rPr>
      </w:pPr>
    </w:p>
    <w:p w:rsidR="00306524" w:rsidRDefault="00306524">
      <w:pPr>
        <w:rPr>
          <w:rFonts w:ascii="Times New Roman" w:hAnsi="Times New Roman" w:cs="Times New Roman"/>
          <w:sz w:val="28"/>
          <w:szCs w:val="28"/>
        </w:rPr>
      </w:pPr>
    </w:p>
    <w:p w:rsidR="00306524" w:rsidRDefault="00306524">
      <w:pPr>
        <w:rPr>
          <w:rFonts w:ascii="Times New Roman" w:hAnsi="Times New Roman" w:cs="Times New Roman"/>
          <w:sz w:val="28"/>
          <w:szCs w:val="28"/>
        </w:rPr>
      </w:pPr>
    </w:p>
    <w:p w:rsidR="00306524" w:rsidRDefault="00306524" w:rsidP="0030652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Консультацию подготовил:</w:t>
      </w:r>
    </w:p>
    <w:p w:rsidR="00306524" w:rsidRDefault="00306524" w:rsidP="00306524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Молькова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 Р. –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</w:p>
    <w:p w:rsidR="00306524" w:rsidRPr="00836C4D" w:rsidRDefault="00306524" w:rsidP="0030652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 «Детский сад № 22»</w:t>
      </w:r>
    </w:p>
    <w:sectPr w:rsidR="00306524" w:rsidRPr="00836C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250F77"/>
    <w:multiLevelType w:val="multilevel"/>
    <w:tmpl w:val="D70A4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373746"/>
    <w:multiLevelType w:val="multilevel"/>
    <w:tmpl w:val="711E2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C4D"/>
    <w:rsid w:val="00306524"/>
    <w:rsid w:val="00836C4D"/>
    <w:rsid w:val="00CC0BC0"/>
    <w:rsid w:val="00DB482A"/>
    <w:rsid w:val="00E71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4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1167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Компьютер</cp:lastModifiedBy>
  <cp:revision>2</cp:revision>
  <dcterms:created xsi:type="dcterms:W3CDTF">2020-11-27T06:23:00Z</dcterms:created>
  <dcterms:modified xsi:type="dcterms:W3CDTF">2025-10-21T13:40:00Z</dcterms:modified>
</cp:coreProperties>
</file>